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B4B19" w14:textId="75C572BD" w:rsidR="009872CE" w:rsidRPr="00293FAA" w:rsidRDefault="00293FAA" w:rsidP="00293FAA">
      <w:pPr>
        <w:pStyle w:val="a3"/>
        <w:spacing w:before="0" w:beforeAutospacing="0" w:after="0" w:afterAutospacing="0" w:line="525" w:lineRule="atLeast"/>
        <w:jc w:val="center"/>
        <w:rPr>
          <w:rFonts w:ascii="微软雅黑" w:eastAsia="微软雅黑" w:hAnsi="微软雅黑"/>
          <w:b/>
          <w:color w:val="333333"/>
          <w:sz w:val="32"/>
          <w:szCs w:val="29"/>
        </w:rPr>
      </w:pPr>
      <w:r w:rsidRPr="00293FAA">
        <w:rPr>
          <w:rFonts w:ascii="微软雅黑" w:eastAsia="微软雅黑" w:hAnsi="微软雅黑"/>
          <w:b/>
          <w:color w:val="333333"/>
          <w:sz w:val="32"/>
          <w:szCs w:val="29"/>
        </w:rPr>
        <w:t>2017-2018学年</w:t>
      </w:r>
      <w:r w:rsidR="005F0435">
        <w:rPr>
          <w:rFonts w:ascii="微软雅黑" w:eastAsia="微软雅黑" w:hAnsi="微软雅黑" w:hint="eastAsia"/>
          <w:b/>
          <w:color w:val="333333"/>
          <w:sz w:val="32"/>
          <w:szCs w:val="29"/>
        </w:rPr>
        <w:t>专任</w:t>
      </w:r>
      <w:r w:rsidR="002B042F">
        <w:rPr>
          <w:rFonts w:ascii="微软雅黑" w:eastAsia="微软雅黑" w:hAnsi="微软雅黑" w:hint="eastAsia"/>
          <w:b/>
          <w:color w:val="333333"/>
          <w:sz w:val="32"/>
          <w:szCs w:val="29"/>
        </w:rPr>
        <w:t>教</w:t>
      </w:r>
      <w:bookmarkStart w:id="0" w:name="_GoBack"/>
      <w:bookmarkEnd w:id="0"/>
      <w:r w:rsidR="005F0435">
        <w:rPr>
          <w:rFonts w:ascii="微软雅黑" w:eastAsia="微软雅黑" w:hAnsi="微软雅黑"/>
          <w:b/>
          <w:color w:val="333333"/>
          <w:sz w:val="32"/>
          <w:szCs w:val="29"/>
        </w:rPr>
        <w:t>师</w:t>
      </w:r>
      <w:r w:rsidRPr="00293FAA">
        <w:rPr>
          <w:rFonts w:ascii="微软雅黑" w:eastAsia="微软雅黑" w:hAnsi="微软雅黑"/>
          <w:b/>
          <w:color w:val="333333"/>
          <w:sz w:val="32"/>
          <w:szCs w:val="29"/>
        </w:rPr>
        <w:t>教学质量奖获奖名单</w:t>
      </w:r>
    </w:p>
    <w:p w14:paraId="7BD8C7FA" w14:textId="6AF35F68" w:rsidR="00284443" w:rsidRPr="00293FAA" w:rsidRDefault="00284443" w:rsidP="00293FAA">
      <w:pPr>
        <w:pStyle w:val="a3"/>
        <w:spacing w:beforeLines="100" w:before="312" w:beforeAutospacing="0" w:after="0" w:afterAutospacing="0" w:line="525" w:lineRule="atLeast"/>
        <w:ind w:firstLine="556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根据《教学质量评价工作暂行条例</w:t>
      </w:r>
      <w:r w:rsidRPr="00293FAA">
        <w:rPr>
          <w:rFonts w:hint="eastAsia"/>
          <w:color w:val="000000"/>
          <w:sz w:val="28"/>
          <w:szCs w:val="28"/>
        </w:rPr>
        <w:t>》的相关规定，</w:t>
      </w:r>
      <w:r w:rsidR="005F0435">
        <w:rPr>
          <w:rFonts w:hint="eastAsia"/>
          <w:color w:val="000000"/>
          <w:sz w:val="28"/>
          <w:szCs w:val="28"/>
        </w:rPr>
        <w:t>专</w:t>
      </w:r>
      <w:r w:rsidR="005F0435">
        <w:rPr>
          <w:color w:val="000000"/>
          <w:sz w:val="28"/>
          <w:szCs w:val="28"/>
        </w:rPr>
        <w:t>任</w:t>
      </w:r>
      <w:r w:rsidRPr="00293FAA">
        <w:rPr>
          <w:rFonts w:hint="eastAsia"/>
          <w:color w:val="000000"/>
          <w:sz w:val="28"/>
          <w:szCs w:val="28"/>
        </w:rPr>
        <w:t>教师本学年教学质量成绩由系部督导组对教师的评价、学校兼职督导组听课评价和学生评教成绩三部分组成，其中系部督导组评价成绩占</w:t>
      </w:r>
      <w:r w:rsidRPr="00293FAA">
        <w:rPr>
          <w:color w:val="000000"/>
          <w:sz w:val="28"/>
          <w:szCs w:val="28"/>
        </w:rPr>
        <w:t>40%</w:t>
      </w:r>
      <w:r w:rsidRPr="00293FAA">
        <w:rPr>
          <w:rFonts w:hint="eastAsia"/>
          <w:color w:val="000000"/>
          <w:sz w:val="28"/>
          <w:szCs w:val="28"/>
        </w:rPr>
        <w:t>、学校兼职督导组听课评价成绩占</w:t>
      </w:r>
      <w:r w:rsidRPr="00293FAA">
        <w:rPr>
          <w:color w:val="000000"/>
          <w:sz w:val="28"/>
          <w:szCs w:val="28"/>
        </w:rPr>
        <w:t>40%</w:t>
      </w:r>
      <w:r w:rsidRPr="00293FAA">
        <w:rPr>
          <w:rFonts w:hint="eastAsia"/>
          <w:color w:val="000000"/>
          <w:sz w:val="28"/>
          <w:szCs w:val="28"/>
        </w:rPr>
        <w:t>、学生评教成绩占</w:t>
      </w:r>
      <w:r w:rsidRPr="00293FAA">
        <w:rPr>
          <w:color w:val="000000"/>
          <w:sz w:val="28"/>
          <w:szCs w:val="28"/>
        </w:rPr>
        <w:t>20%</w:t>
      </w:r>
      <w:r w:rsidRPr="00293FAA">
        <w:rPr>
          <w:rFonts w:hint="eastAsia"/>
          <w:color w:val="000000"/>
          <w:sz w:val="28"/>
          <w:szCs w:val="28"/>
        </w:rPr>
        <w:t>。</w:t>
      </w:r>
      <w:r w:rsidRPr="00293FAA">
        <w:rPr>
          <w:rFonts w:hint="eastAsia"/>
          <w:color w:val="333333"/>
          <w:sz w:val="28"/>
          <w:szCs w:val="28"/>
        </w:rPr>
        <w:t>教学质量一等奖占教师比例</w:t>
      </w:r>
      <w:r w:rsidRPr="00293FAA">
        <w:rPr>
          <w:color w:val="333333"/>
          <w:sz w:val="28"/>
          <w:szCs w:val="28"/>
        </w:rPr>
        <w:t>10%</w:t>
      </w:r>
      <w:r w:rsidRPr="00293FAA">
        <w:rPr>
          <w:rFonts w:hint="eastAsia"/>
          <w:color w:val="333333"/>
          <w:sz w:val="28"/>
          <w:szCs w:val="28"/>
        </w:rPr>
        <w:t>、二等奖占</w:t>
      </w:r>
      <w:r w:rsidRPr="00293FAA">
        <w:rPr>
          <w:color w:val="333333"/>
          <w:sz w:val="28"/>
          <w:szCs w:val="28"/>
        </w:rPr>
        <w:t>20%</w:t>
      </w:r>
      <w:r w:rsidRPr="00293FAA">
        <w:rPr>
          <w:rFonts w:hint="eastAsia"/>
          <w:color w:val="333333"/>
          <w:sz w:val="28"/>
          <w:szCs w:val="28"/>
        </w:rPr>
        <w:t>、三等奖占</w:t>
      </w:r>
      <w:r w:rsidRPr="00293FAA">
        <w:rPr>
          <w:color w:val="333333"/>
          <w:sz w:val="28"/>
          <w:szCs w:val="28"/>
        </w:rPr>
        <w:t>30%</w:t>
      </w:r>
      <w:r w:rsidRPr="00293FAA">
        <w:rPr>
          <w:rFonts w:hint="eastAsia"/>
          <w:color w:val="333333"/>
          <w:sz w:val="28"/>
          <w:szCs w:val="28"/>
        </w:rPr>
        <w:t>。</w:t>
      </w:r>
      <w:r w:rsidRPr="00293FAA">
        <w:rPr>
          <w:rFonts w:hint="eastAsia"/>
          <w:color w:val="000000"/>
          <w:sz w:val="28"/>
          <w:szCs w:val="28"/>
        </w:rPr>
        <w:t>教师教学质量成绩分系部排名，本</w:t>
      </w:r>
      <w:r w:rsidRPr="00293FAA">
        <w:rPr>
          <w:rFonts w:hint="eastAsia"/>
          <w:color w:val="333333"/>
          <w:sz w:val="28"/>
          <w:szCs w:val="28"/>
        </w:rPr>
        <w:t>学年获奖名单如下（以系为单位随机排序）：</w:t>
      </w:r>
    </w:p>
    <w:p w14:paraId="467CC864" w14:textId="734E21EE" w:rsidR="00284443" w:rsidRPr="00293FAA" w:rsidRDefault="00293FAA" w:rsidP="00284443">
      <w:pPr>
        <w:pStyle w:val="a3"/>
        <w:spacing w:before="0" w:beforeAutospacing="0" w:after="0" w:afterAutospacing="0" w:line="525" w:lineRule="atLeast"/>
        <w:ind w:firstLine="135"/>
        <w:rPr>
          <w:color w:val="333333"/>
          <w:sz w:val="28"/>
          <w:szCs w:val="28"/>
        </w:rPr>
      </w:pPr>
      <w:r w:rsidRPr="00293FAA">
        <w:rPr>
          <w:rStyle w:val="a4"/>
          <w:rFonts w:hint="eastAsia"/>
          <w:color w:val="333333"/>
          <w:sz w:val="28"/>
          <w:szCs w:val="28"/>
        </w:rPr>
        <w:t xml:space="preserve">   </w:t>
      </w:r>
      <w:r w:rsidR="00284443" w:rsidRPr="00293FAA">
        <w:rPr>
          <w:rStyle w:val="a4"/>
          <w:rFonts w:hint="eastAsia"/>
          <w:color w:val="333333"/>
          <w:sz w:val="28"/>
          <w:szCs w:val="28"/>
        </w:rPr>
        <w:t>一等奖：</w:t>
      </w:r>
    </w:p>
    <w:p w14:paraId="77F6F6E1" w14:textId="77777777" w:rsidR="00521D11" w:rsidRDefault="00284443" w:rsidP="005F13E7">
      <w:pPr>
        <w:pStyle w:val="a3"/>
        <w:spacing w:before="0" w:beforeAutospacing="0" w:after="0" w:afterAutospacing="0" w:line="525" w:lineRule="atLeast"/>
        <w:ind w:firstLineChars="200" w:firstLine="560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张立群、张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华、赵旭辉、王素香、刘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畅、杜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伟、王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婷、刘婉玲、李海荣、赵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勇、李秀换、曹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阳、于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玲、谷</w:t>
      </w:r>
      <w:r w:rsidR="00521D11">
        <w:rPr>
          <w:rFonts w:hint="eastAsia"/>
          <w:color w:val="333333"/>
          <w:sz w:val="28"/>
          <w:szCs w:val="28"/>
        </w:rPr>
        <w:t xml:space="preserve">  </w:t>
      </w:r>
      <w:r w:rsidRPr="00293FAA">
        <w:rPr>
          <w:rFonts w:hint="eastAsia"/>
          <w:color w:val="333333"/>
          <w:sz w:val="28"/>
          <w:szCs w:val="28"/>
        </w:rPr>
        <w:t>亮、</w:t>
      </w:r>
    </w:p>
    <w:p w14:paraId="3C2086DC" w14:textId="3DFB97AF" w:rsidR="00284443" w:rsidRPr="00293FAA" w:rsidRDefault="00284443" w:rsidP="00521D11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姚庆旭</w:t>
      </w:r>
    </w:p>
    <w:p w14:paraId="46E27A4B" w14:textId="77777777" w:rsidR="00284443" w:rsidRPr="00293FAA" w:rsidRDefault="00284443" w:rsidP="00284443">
      <w:pPr>
        <w:pStyle w:val="a3"/>
        <w:spacing w:before="0" w:beforeAutospacing="0" w:after="0" w:afterAutospacing="0" w:line="525" w:lineRule="atLeast"/>
        <w:ind w:firstLine="555"/>
        <w:rPr>
          <w:color w:val="333333"/>
          <w:sz w:val="28"/>
          <w:szCs w:val="28"/>
        </w:rPr>
      </w:pPr>
      <w:r w:rsidRPr="00293FAA">
        <w:rPr>
          <w:rStyle w:val="a4"/>
          <w:rFonts w:hint="eastAsia"/>
          <w:color w:val="333333"/>
          <w:sz w:val="28"/>
          <w:szCs w:val="28"/>
        </w:rPr>
        <w:t>二等奖：</w:t>
      </w:r>
    </w:p>
    <w:p w14:paraId="467455A3" w14:textId="6174AA04" w:rsidR="005F13E7" w:rsidRDefault="00284443" w:rsidP="005F13E7">
      <w:pPr>
        <w:pStyle w:val="a3"/>
        <w:spacing w:before="0" w:beforeAutospacing="0" w:after="0" w:afterAutospacing="0" w:line="525" w:lineRule="atLeast"/>
        <w:ind w:firstLineChars="200" w:firstLine="560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王海艳、都淑明、金永亮、孙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颖、张宝石、史冶佳、陈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君、李秀超、甘永双、朱鹏飞、衣美玲、吴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奇、宋少文、孙慧慧、冯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双、刘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佳、李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超（运输）、张振雷、李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超（工程）、闫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野、刘玉欣、李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鹏、张亚红、李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强、于</w:t>
      </w:r>
      <w:r w:rsidR="00521D11">
        <w:rPr>
          <w:rFonts w:hint="eastAsia"/>
          <w:color w:val="333333"/>
          <w:sz w:val="28"/>
          <w:szCs w:val="28"/>
        </w:rPr>
        <w:t xml:space="preserve">  </w:t>
      </w:r>
      <w:r w:rsidRPr="00293FAA">
        <w:rPr>
          <w:rFonts w:hint="eastAsia"/>
          <w:color w:val="333333"/>
          <w:sz w:val="28"/>
          <w:szCs w:val="28"/>
        </w:rPr>
        <w:t>红、沈晓红、</w:t>
      </w:r>
    </w:p>
    <w:p w14:paraId="797A56F3" w14:textId="4F95F211" w:rsidR="00284443" w:rsidRPr="00293FAA" w:rsidRDefault="00284443" w:rsidP="005F13E7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黄璐璐、矫祯玉、马立坤</w:t>
      </w:r>
    </w:p>
    <w:p w14:paraId="6566A1F5" w14:textId="77777777" w:rsidR="00284443" w:rsidRPr="00293FAA" w:rsidRDefault="00284443" w:rsidP="00284443">
      <w:pPr>
        <w:pStyle w:val="a3"/>
        <w:spacing w:before="0" w:beforeAutospacing="0" w:after="0" w:afterAutospacing="0" w:line="525" w:lineRule="atLeast"/>
        <w:ind w:firstLine="555"/>
        <w:rPr>
          <w:color w:val="333333"/>
          <w:sz w:val="28"/>
          <w:szCs w:val="28"/>
        </w:rPr>
      </w:pPr>
      <w:r w:rsidRPr="00293FAA">
        <w:rPr>
          <w:rStyle w:val="a4"/>
          <w:rFonts w:hint="eastAsia"/>
          <w:color w:val="333333"/>
          <w:sz w:val="28"/>
          <w:szCs w:val="28"/>
        </w:rPr>
        <w:t>三等奖：</w:t>
      </w:r>
    </w:p>
    <w:p w14:paraId="74E4BDD1" w14:textId="77777777" w:rsidR="00521D11" w:rsidRDefault="00284443" w:rsidP="00284443">
      <w:pPr>
        <w:pStyle w:val="a3"/>
        <w:spacing w:before="0" w:beforeAutospacing="0" w:after="0" w:afterAutospacing="0" w:line="525" w:lineRule="atLeast"/>
        <w:ind w:firstLine="555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刘怀昆、韩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蕾、张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丽、黄占宇、杨克俭、孟祥娜、冀勇钢、刘志英、李开丽、贾霞霞、弥耀翟、顾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贺、吴亚迪、陶丹丹、</w:t>
      </w:r>
    </w:p>
    <w:p w14:paraId="372F22E4" w14:textId="77777777" w:rsidR="00521D11" w:rsidRDefault="00284443" w:rsidP="00521D11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赵柏阳、周记红、马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杰、付裕博、金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珊、孙建晖、谢迎春、</w:t>
      </w:r>
    </w:p>
    <w:p w14:paraId="7472D1D7" w14:textId="77777777" w:rsidR="00521D11" w:rsidRDefault="00284443" w:rsidP="00521D11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张敬文、夏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菁、孙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冲、代明莉、刘景双、李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辉、张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佳、</w:t>
      </w:r>
    </w:p>
    <w:p w14:paraId="528E1657" w14:textId="77777777" w:rsidR="00521D11" w:rsidRDefault="00284443" w:rsidP="00521D11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lastRenderedPageBreak/>
        <w:t>张艳潮、李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坤、满吉芳、邹祥龙、何武林、武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欢、李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壮、</w:t>
      </w:r>
    </w:p>
    <w:p w14:paraId="26C32B8A" w14:textId="77777777" w:rsidR="00521D11" w:rsidRDefault="00284443" w:rsidP="005F13E7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徐绍桐、胡利民、赵雨生、傅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瑶、崔凤华、倪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萍、田</w:t>
      </w:r>
      <w:r w:rsidRPr="00293FAA">
        <w:rPr>
          <w:color w:val="333333"/>
          <w:sz w:val="28"/>
          <w:szCs w:val="28"/>
        </w:rPr>
        <w:t> </w:t>
      </w:r>
      <w:r w:rsidRPr="00293FAA">
        <w:rPr>
          <w:rFonts w:hint="eastAsia"/>
          <w:color w:val="333333"/>
          <w:sz w:val="28"/>
          <w:szCs w:val="28"/>
        </w:rPr>
        <w:t>丹、</w:t>
      </w:r>
    </w:p>
    <w:p w14:paraId="2D60339C" w14:textId="286A09C0" w:rsidR="00284443" w:rsidRPr="00293FAA" w:rsidRDefault="00284443" w:rsidP="005F13E7">
      <w:pPr>
        <w:pStyle w:val="a3"/>
        <w:spacing w:before="0" w:beforeAutospacing="0" w:after="0" w:afterAutospacing="0" w:line="525" w:lineRule="atLeast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詹中辉、王洪浩、张鑫玉</w:t>
      </w:r>
    </w:p>
    <w:p w14:paraId="5EA8A7F5" w14:textId="345179F1" w:rsidR="00284443" w:rsidRDefault="00284443" w:rsidP="00284443">
      <w:pPr>
        <w:pStyle w:val="a3"/>
        <w:spacing w:before="0" w:beforeAutospacing="0" w:after="0" w:afterAutospacing="0" w:line="525" w:lineRule="atLeast"/>
        <w:ind w:firstLine="555"/>
        <w:rPr>
          <w:color w:val="333333"/>
          <w:sz w:val="28"/>
          <w:szCs w:val="28"/>
        </w:rPr>
      </w:pPr>
      <w:r w:rsidRPr="00293FAA">
        <w:rPr>
          <w:rFonts w:hint="eastAsia"/>
          <w:color w:val="333333"/>
          <w:sz w:val="28"/>
          <w:szCs w:val="28"/>
        </w:rPr>
        <w:t>对于获奖教师，学院将给予一定的奖励。希望通过教学质量奖的评选活动，能够规范教师教学行为、促进教师教学方法和教学手段的改进，提高教学质量。</w:t>
      </w:r>
    </w:p>
    <w:p w14:paraId="4290D9D1" w14:textId="4A00ED95" w:rsidR="00D251EC" w:rsidRDefault="00D251EC" w:rsidP="00284443">
      <w:pPr>
        <w:pStyle w:val="a3"/>
        <w:spacing w:before="0" w:beforeAutospacing="0" w:after="0" w:afterAutospacing="0" w:line="525" w:lineRule="atLeast"/>
        <w:ind w:firstLine="555"/>
        <w:rPr>
          <w:color w:val="333333"/>
          <w:sz w:val="28"/>
          <w:szCs w:val="28"/>
        </w:rPr>
      </w:pPr>
    </w:p>
    <w:p w14:paraId="20A751FC" w14:textId="77777777" w:rsidR="00D251EC" w:rsidRPr="00293FAA" w:rsidRDefault="00D251EC" w:rsidP="00284443">
      <w:pPr>
        <w:pStyle w:val="a3"/>
        <w:spacing w:before="0" w:beforeAutospacing="0" w:after="0" w:afterAutospacing="0" w:line="525" w:lineRule="atLeast"/>
        <w:ind w:firstLine="555"/>
        <w:rPr>
          <w:color w:val="333333"/>
          <w:sz w:val="28"/>
          <w:szCs w:val="28"/>
        </w:rPr>
      </w:pPr>
    </w:p>
    <w:p w14:paraId="39207BFC" w14:textId="17788B58" w:rsidR="00267704" w:rsidRDefault="00267704" w:rsidP="00293FAA">
      <w:pPr>
        <w:jc w:val="right"/>
      </w:pPr>
    </w:p>
    <w:p w14:paraId="06866765" w14:textId="7A3766E7" w:rsidR="00293FAA" w:rsidRDefault="00293FAA" w:rsidP="00293FAA">
      <w:pPr>
        <w:jc w:val="right"/>
      </w:pPr>
    </w:p>
    <w:p w14:paraId="3A73B5DD" w14:textId="77777777" w:rsidR="005C2299" w:rsidRDefault="005C2299" w:rsidP="00293FAA">
      <w:pPr>
        <w:jc w:val="right"/>
      </w:pPr>
    </w:p>
    <w:p w14:paraId="473B4F2A" w14:textId="47F0A84F" w:rsidR="00293FAA" w:rsidRPr="00293FAA" w:rsidRDefault="00293FAA" w:rsidP="00293FAA">
      <w:pPr>
        <w:wordWrap w:val="0"/>
        <w:jc w:val="right"/>
        <w:rPr>
          <w:rFonts w:ascii="宋体" w:eastAsia="宋体" w:hAnsi="宋体"/>
          <w:sz w:val="28"/>
        </w:rPr>
      </w:pPr>
      <w:r w:rsidRPr="00293FAA">
        <w:rPr>
          <w:rFonts w:ascii="宋体" w:eastAsia="宋体" w:hAnsi="宋体" w:hint="eastAsia"/>
          <w:sz w:val="28"/>
        </w:rPr>
        <w:t>教育</w:t>
      </w:r>
      <w:r w:rsidRPr="00293FAA">
        <w:rPr>
          <w:rFonts w:ascii="宋体" w:eastAsia="宋体" w:hAnsi="宋体"/>
          <w:sz w:val="28"/>
        </w:rPr>
        <w:t>教学质量处</w:t>
      </w:r>
      <w:r w:rsidRPr="00293FAA">
        <w:rPr>
          <w:rFonts w:ascii="宋体" w:eastAsia="宋体" w:hAnsi="宋体" w:hint="eastAsia"/>
          <w:sz w:val="28"/>
        </w:rPr>
        <w:t xml:space="preserve"> </w:t>
      </w:r>
      <w:r w:rsidRPr="00293FAA">
        <w:rPr>
          <w:rFonts w:ascii="宋体" w:eastAsia="宋体" w:hAnsi="宋体"/>
          <w:sz w:val="28"/>
        </w:rPr>
        <w:t xml:space="preserve"> </w:t>
      </w:r>
    </w:p>
    <w:p w14:paraId="76F1AE0A" w14:textId="1EC9E1AC" w:rsidR="00293FAA" w:rsidRPr="00293FAA" w:rsidRDefault="00293FAA" w:rsidP="00293FAA">
      <w:pPr>
        <w:jc w:val="right"/>
        <w:rPr>
          <w:rFonts w:ascii="宋体" w:eastAsia="宋体" w:hAnsi="宋体"/>
          <w:sz w:val="28"/>
        </w:rPr>
      </w:pPr>
      <w:r w:rsidRPr="00293FAA">
        <w:rPr>
          <w:rFonts w:ascii="宋体" w:eastAsia="宋体" w:hAnsi="宋体"/>
          <w:sz w:val="28"/>
        </w:rPr>
        <w:t>2018年11月21日</w:t>
      </w:r>
    </w:p>
    <w:sectPr w:rsidR="00293FAA" w:rsidRPr="00293FAA" w:rsidSect="005F13E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BAB3" w14:textId="77777777" w:rsidR="00F2176F" w:rsidRDefault="00F2176F" w:rsidP="00497FB9">
      <w:r>
        <w:separator/>
      </w:r>
    </w:p>
  </w:endnote>
  <w:endnote w:type="continuationSeparator" w:id="0">
    <w:p w14:paraId="27DF2838" w14:textId="77777777" w:rsidR="00F2176F" w:rsidRDefault="00F2176F" w:rsidP="0049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FC63F" w14:textId="77777777" w:rsidR="00F2176F" w:rsidRDefault="00F2176F" w:rsidP="00497FB9">
      <w:r>
        <w:separator/>
      </w:r>
    </w:p>
  </w:footnote>
  <w:footnote w:type="continuationSeparator" w:id="0">
    <w:p w14:paraId="61B1FCD3" w14:textId="77777777" w:rsidR="00F2176F" w:rsidRDefault="00F2176F" w:rsidP="0049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78"/>
    <w:rsid w:val="00102548"/>
    <w:rsid w:val="00267704"/>
    <w:rsid w:val="00284443"/>
    <w:rsid w:val="00293FAA"/>
    <w:rsid w:val="002B042F"/>
    <w:rsid w:val="00401A78"/>
    <w:rsid w:val="00497FB9"/>
    <w:rsid w:val="00521D11"/>
    <w:rsid w:val="005C2299"/>
    <w:rsid w:val="005F0435"/>
    <w:rsid w:val="005F13E7"/>
    <w:rsid w:val="00937491"/>
    <w:rsid w:val="009872CE"/>
    <w:rsid w:val="00B4079B"/>
    <w:rsid w:val="00B676B6"/>
    <w:rsid w:val="00D251EC"/>
    <w:rsid w:val="00DE19E7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F7F99"/>
  <w15:chartTrackingRefBased/>
  <w15:docId w15:val="{A80F42A8-20EB-4811-99E8-05CE96A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4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2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C2299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97FB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9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97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A4CC-75E1-44A6-8A89-CBC51DDD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sy</cp:lastModifiedBy>
  <cp:revision>16</cp:revision>
  <cp:lastPrinted>2018-11-21T07:19:00Z</cp:lastPrinted>
  <dcterms:created xsi:type="dcterms:W3CDTF">2018-11-20T08:57:00Z</dcterms:created>
  <dcterms:modified xsi:type="dcterms:W3CDTF">2018-11-22T00:41:00Z</dcterms:modified>
</cp:coreProperties>
</file>