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B" w:rsidRDefault="001B2285">
      <w:pPr>
        <w:spacing w:line="400" w:lineRule="exac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附件2</w:t>
      </w:r>
    </w:p>
    <w:p w:rsidR="009007AB" w:rsidRDefault="001B2285">
      <w:pPr>
        <w:spacing w:line="500" w:lineRule="exact"/>
        <w:jc w:val="center"/>
        <w:rPr>
          <w:rFonts w:ascii="黑体" w:eastAsia="黑体" w:hAnsi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-20"/>
          <w:sz w:val="32"/>
          <w:szCs w:val="32"/>
        </w:rPr>
        <w:t>中共辽宁铁道职业技术学院纪委</w:t>
      </w:r>
    </w:p>
    <w:p w:rsidR="009007AB" w:rsidRDefault="001B2285">
      <w:pPr>
        <w:spacing w:line="500" w:lineRule="exact"/>
        <w:jc w:val="center"/>
        <w:rPr>
          <w:rFonts w:ascii="黑体" w:eastAsia="黑体" w:hAnsi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-20"/>
          <w:sz w:val="32"/>
          <w:szCs w:val="32"/>
        </w:rPr>
        <w:t>“三重一大”事项决策监督备案汇总（月报）表</w:t>
      </w:r>
    </w:p>
    <w:p w:rsidR="009007AB" w:rsidRDefault="001B2285" w:rsidP="008F77DC">
      <w:pPr>
        <w:spacing w:afterLines="50" w:after="156" w:line="500" w:lineRule="exact"/>
        <w:jc w:val="center"/>
        <w:rPr>
          <w:rFonts w:ascii="黑体" w:eastAsia="黑体" w:hAnsi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-20"/>
          <w:sz w:val="32"/>
          <w:szCs w:val="32"/>
        </w:rPr>
        <w:t>（      年     月）</w:t>
      </w:r>
    </w:p>
    <w:p w:rsidR="009007AB" w:rsidRDefault="001B2285" w:rsidP="008F77DC">
      <w:pPr>
        <w:spacing w:afterLines="30" w:after="93" w:line="400" w:lineRule="exact"/>
        <w:ind w:firstLineChars="100" w:firstLine="200"/>
        <w:rPr>
          <w:rFonts w:ascii="仿宋_GB2312" w:eastAsia="仿宋_GB2312" w:hAnsi="仿宋"/>
          <w:color w:val="000000"/>
          <w:sz w:val="24"/>
          <w:szCs w:val="28"/>
        </w:rPr>
      </w:pPr>
      <w:r>
        <w:rPr>
          <w:rFonts w:ascii="仿宋_GB2312" w:eastAsia="仿宋_GB2312" w:hAnsi="仿宋" w:hint="eastAsia"/>
          <w:color w:val="000000"/>
          <w:spacing w:val="-20"/>
          <w:sz w:val="24"/>
          <w:szCs w:val="28"/>
        </w:rPr>
        <w:t>单位（盖章）：</w:t>
      </w:r>
      <w:r>
        <w:rPr>
          <w:rFonts w:ascii="仿宋_GB2312" w:eastAsia="仿宋_GB2312" w:hAnsi="仿宋" w:hint="eastAsia"/>
          <w:color w:val="000000"/>
          <w:sz w:val="24"/>
          <w:szCs w:val="28"/>
        </w:rPr>
        <w:t xml:space="preserve">                     </w:t>
      </w:r>
      <w:r>
        <w:rPr>
          <w:rFonts w:ascii="仿宋_GB2312" w:eastAsia="仿宋_GB2312" w:hAnsi="仿宋" w:hint="eastAsia"/>
          <w:color w:val="000000"/>
          <w:spacing w:val="-20"/>
          <w:sz w:val="24"/>
          <w:szCs w:val="28"/>
        </w:rPr>
        <w:t>报送人：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53"/>
        <w:gridCol w:w="1200"/>
        <w:gridCol w:w="1092"/>
        <w:gridCol w:w="1385"/>
        <w:gridCol w:w="2142"/>
      </w:tblGrid>
      <w:tr w:rsidR="009007AB">
        <w:trPr>
          <w:trHeight w:val="834"/>
          <w:jc w:val="center"/>
        </w:trPr>
        <w:tc>
          <w:tcPr>
            <w:tcW w:w="944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53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决策事项</w:t>
            </w:r>
          </w:p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1200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事项</w:t>
            </w:r>
          </w:p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类型</w:t>
            </w:r>
          </w:p>
        </w:tc>
        <w:tc>
          <w:tcPr>
            <w:tcW w:w="1092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会议</w:t>
            </w:r>
          </w:p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类别</w:t>
            </w:r>
          </w:p>
        </w:tc>
        <w:tc>
          <w:tcPr>
            <w:tcW w:w="1385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会议</w:t>
            </w:r>
          </w:p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2142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监督意见</w:t>
            </w:r>
          </w:p>
        </w:tc>
      </w:tr>
      <w:tr w:rsidR="009007AB">
        <w:trPr>
          <w:trHeight w:val="1361"/>
          <w:jc w:val="center"/>
        </w:trPr>
        <w:tc>
          <w:tcPr>
            <w:tcW w:w="944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007AB">
        <w:trPr>
          <w:trHeight w:val="1361"/>
          <w:jc w:val="center"/>
        </w:trPr>
        <w:tc>
          <w:tcPr>
            <w:tcW w:w="944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007AB">
        <w:trPr>
          <w:trHeight w:val="1361"/>
          <w:jc w:val="center"/>
        </w:trPr>
        <w:tc>
          <w:tcPr>
            <w:tcW w:w="944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007AB">
        <w:trPr>
          <w:trHeight w:val="1361"/>
          <w:jc w:val="center"/>
        </w:trPr>
        <w:tc>
          <w:tcPr>
            <w:tcW w:w="944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007AB">
        <w:trPr>
          <w:trHeight w:val="1361"/>
          <w:jc w:val="center"/>
        </w:trPr>
        <w:tc>
          <w:tcPr>
            <w:tcW w:w="944" w:type="dxa"/>
            <w:vAlign w:val="center"/>
          </w:tcPr>
          <w:p w:rsidR="009007AB" w:rsidRDefault="001B228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9007AB" w:rsidRDefault="009007A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9007AB" w:rsidRDefault="001B2285">
      <w:pPr>
        <w:spacing w:line="54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备注：</w:t>
      </w:r>
    </w:p>
    <w:p w:rsidR="009007AB" w:rsidRDefault="001B2285">
      <w:pPr>
        <w:spacing w:line="5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1.事项类型：重大事项决策、重要干部任免、重要项目安排和大额资金的使用。</w:t>
      </w:r>
    </w:p>
    <w:p w:rsidR="009007AB" w:rsidRDefault="001B2285">
      <w:pPr>
        <w:tabs>
          <w:tab w:val="left" w:pos="312"/>
        </w:tabs>
        <w:spacing w:line="5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2.会议类别：党委会、院（部）</w:t>
      </w:r>
      <w:proofErr w:type="gramStart"/>
      <w:r>
        <w:rPr>
          <w:rFonts w:ascii="仿宋_GB2312" w:eastAsia="仿宋_GB2312" w:hint="eastAsia"/>
          <w:color w:val="000000"/>
          <w:sz w:val="24"/>
          <w:szCs w:val="24"/>
        </w:rPr>
        <w:t>务</w:t>
      </w:r>
      <w:proofErr w:type="gramEnd"/>
      <w:r>
        <w:rPr>
          <w:rFonts w:ascii="仿宋_GB2312" w:eastAsia="仿宋_GB2312" w:hint="eastAsia"/>
          <w:color w:val="000000"/>
          <w:sz w:val="24"/>
          <w:szCs w:val="24"/>
        </w:rPr>
        <w:t>会、党政联席会议。</w:t>
      </w:r>
    </w:p>
    <w:p w:rsidR="009007AB" w:rsidRDefault="001B2285">
      <w:pPr>
        <w:tabs>
          <w:tab w:val="left" w:pos="312"/>
        </w:tabs>
        <w:spacing w:line="5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3.监督意见：是否同意、纠正、否决或暂缓。</w:t>
      </w:r>
    </w:p>
    <w:p w:rsidR="009007AB" w:rsidRDefault="001B2285">
      <w:pPr>
        <w:spacing w:line="540" w:lineRule="exact"/>
        <w:ind w:firstLineChars="200" w:firstLine="4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4.此表一式两份，纪委、党政办各一份。</w:t>
      </w:r>
    </w:p>
    <w:p w:rsidR="009007AB" w:rsidRDefault="009007AB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</w:p>
    <w:p w:rsidR="009007AB" w:rsidRDefault="009007AB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sectPr w:rsidR="009007AB">
      <w:footerReference w:type="default" r:id="rId8"/>
      <w:pgSz w:w="11906" w:h="16838"/>
      <w:pgMar w:top="1417" w:right="1417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D9" w:rsidRDefault="002E34D9">
      <w:r>
        <w:separator/>
      </w:r>
    </w:p>
  </w:endnote>
  <w:endnote w:type="continuationSeparator" w:id="0">
    <w:p w:rsidR="002E34D9" w:rsidRDefault="002E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B" w:rsidRDefault="001B22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8DA2A" wp14:editId="233632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7AB" w:rsidRDefault="001B2285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E07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z2fgRK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9007AB" w:rsidRDefault="001B2285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E075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D9" w:rsidRDefault="002E34D9">
      <w:r>
        <w:separator/>
      </w:r>
    </w:p>
  </w:footnote>
  <w:footnote w:type="continuationSeparator" w:id="0">
    <w:p w:rsidR="002E34D9" w:rsidRDefault="002E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79"/>
    <w:rsid w:val="0006404F"/>
    <w:rsid w:val="00091230"/>
    <w:rsid w:val="001B2285"/>
    <w:rsid w:val="00224DCA"/>
    <w:rsid w:val="002608A2"/>
    <w:rsid w:val="002679CA"/>
    <w:rsid w:val="00273875"/>
    <w:rsid w:val="002B0A55"/>
    <w:rsid w:val="002C4EBF"/>
    <w:rsid w:val="002E34D9"/>
    <w:rsid w:val="002E7684"/>
    <w:rsid w:val="00410D79"/>
    <w:rsid w:val="00477353"/>
    <w:rsid w:val="004D20B6"/>
    <w:rsid w:val="004D7E71"/>
    <w:rsid w:val="005411F7"/>
    <w:rsid w:val="00595843"/>
    <w:rsid w:val="00611BB3"/>
    <w:rsid w:val="006630C2"/>
    <w:rsid w:val="006A6331"/>
    <w:rsid w:val="006B627C"/>
    <w:rsid w:val="006D4DF1"/>
    <w:rsid w:val="00804D54"/>
    <w:rsid w:val="0086276E"/>
    <w:rsid w:val="00870565"/>
    <w:rsid w:val="00883A2F"/>
    <w:rsid w:val="00887BBC"/>
    <w:rsid w:val="008B574E"/>
    <w:rsid w:val="008F77DC"/>
    <w:rsid w:val="009007AB"/>
    <w:rsid w:val="0098216A"/>
    <w:rsid w:val="009E1244"/>
    <w:rsid w:val="009E1E84"/>
    <w:rsid w:val="009E3C52"/>
    <w:rsid w:val="00A951E0"/>
    <w:rsid w:val="00A960A6"/>
    <w:rsid w:val="00AE0100"/>
    <w:rsid w:val="00B44484"/>
    <w:rsid w:val="00B73E39"/>
    <w:rsid w:val="00BA610B"/>
    <w:rsid w:val="00BF3D12"/>
    <w:rsid w:val="00C16E8D"/>
    <w:rsid w:val="00C24BE1"/>
    <w:rsid w:val="00C3718F"/>
    <w:rsid w:val="00D23DD6"/>
    <w:rsid w:val="00D76EDE"/>
    <w:rsid w:val="00D82968"/>
    <w:rsid w:val="00E52319"/>
    <w:rsid w:val="00E952FC"/>
    <w:rsid w:val="00EE0754"/>
    <w:rsid w:val="00EF45A1"/>
    <w:rsid w:val="00EF5017"/>
    <w:rsid w:val="00FE233E"/>
    <w:rsid w:val="11DE3CDB"/>
    <w:rsid w:val="1C8300A2"/>
    <w:rsid w:val="204B0BF2"/>
    <w:rsid w:val="38676536"/>
    <w:rsid w:val="399912C8"/>
    <w:rsid w:val="41686354"/>
    <w:rsid w:val="50042565"/>
    <w:rsid w:val="5C141461"/>
    <w:rsid w:val="5EF5009C"/>
    <w:rsid w:val="604C4522"/>
    <w:rsid w:val="61CB2196"/>
    <w:rsid w:val="67B615DB"/>
    <w:rsid w:val="6ABB6945"/>
    <w:rsid w:val="6E193974"/>
    <w:rsid w:val="6F0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afterLines="50" w:line="540" w:lineRule="exact"/>
      <w:ind w:firstLineChars="200" w:firstLine="20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100" w:afterLines="50" w:line="540" w:lineRule="exact"/>
      <w:ind w:firstLineChars="200" w:firstLine="20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43</cp:revision>
  <cp:lastPrinted>2020-03-05T02:20:00Z</cp:lastPrinted>
  <dcterms:created xsi:type="dcterms:W3CDTF">2017-06-29T00:23:00Z</dcterms:created>
  <dcterms:modified xsi:type="dcterms:W3CDTF">2020-03-12T01:35:00Z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